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2" w:rsidRDefault="003071A2" w:rsidP="003071A2">
      <w:pPr>
        <w:pStyle w:val="has-text-align-center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BAKIRKÖY AİLE MAHKEMESİ SAYIN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HAKİMLİĞİNE</w:t>
      </w:r>
      <w:proofErr w:type="gramEnd"/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DAVACI</w:t>
      </w:r>
      <w:r>
        <w:rPr>
          <w:rFonts w:ascii="Arial" w:hAnsi="Arial" w:cs="Arial"/>
          <w:color w:val="000000"/>
          <w:sz w:val="23"/>
          <w:szCs w:val="23"/>
        </w:rPr>
        <w:t>: Ali Rıza Hortum (TC Kimlik)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ADRES</w:t>
      </w:r>
      <w:r>
        <w:rPr>
          <w:rFonts w:ascii="Arial" w:hAnsi="Arial" w:cs="Arial"/>
          <w:color w:val="000000"/>
          <w:sz w:val="23"/>
          <w:szCs w:val="23"/>
        </w:rPr>
        <w:t>: … Bakırköy / İstanbul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DAVALI</w:t>
      </w:r>
      <w:r>
        <w:rPr>
          <w:rFonts w:ascii="Arial" w:hAnsi="Arial" w:cs="Arial"/>
          <w:color w:val="000000"/>
          <w:sz w:val="23"/>
          <w:szCs w:val="23"/>
        </w:rPr>
        <w:t>: Ayşe Hortum (TC Kimlik)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ADRES</w:t>
      </w:r>
      <w:r>
        <w:rPr>
          <w:rFonts w:ascii="Arial" w:hAnsi="Arial" w:cs="Arial"/>
          <w:color w:val="000000"/>
          <w:sz w:val="23"/>
          <w:szCs w:val="23"/>
        </w:rPr>
        <w:t>: … Bakırköy / İstanbul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DAVA KONUSU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1) Şiddetli geçimsizlik sebebiyle evliliğin devam </w:t>
      </w:r>
      <w:r w:rsidR="005D1CAA">
        <w:rPr>
          <w:rFonts w:ascii="Arial" w:hAnsi="Arial" w:cs="Arial"/>
          <w:color w:val="000000"/>
          <w:sz w:val="23"/>
          <w:szCs w:val="23"/>
        </w:rPr>
        <w:t>ettirilememesi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2) Davalı ile </w:t>
      </w:r>
      <w:r w:rsidR="005D1CAA">
        <w:rPr>
          <w:rFonts w:ascii="Arial" w:hAnsi="Arial" w:cs="Arial"/>
          <w:color w:val="000000"/>
          <w:sz w:val="23"/>
          <w:szCs w:val="23"/>
        </w:rPr>
        <w:t>ortak</w:t>
      </w:r>
      <w:r>
        <w:rPr>
          <w:rFonts w:ascii="Arial" w:hAnsi="Arial" w:cs="Arial"/>
          <w:color w:val="000000"/>
          <w:sz w:val="23"/>
          <w:szCs w:val="23"/>
        </w:rPr>
        <w:t xml:space="preserve"> olan çocuğun velayetinin, mahkeme tarafından davacıya verilmesi</w:t>
      </w:r>
      <w:r w:rsidR="005D1CAA">
        <w:rPr>
          <w:rFonts w:ascii="Arial" w:hAnsi="Arial" w:cs="Arial"/>
          <w:color w:val="000000"/>
          <w:sz w:val="23"/>
          <w:szCs w:val="23"/>
        </w:rPr>
        <w:t>ne</w:t>
      </w:r>
      <w:r>
        <w:rPr>
          <w:rFonts w:ascii="Arial" w:hAnsi="Arial" w:cs="Arial"/>
          <w:color w:val="000000"/>
          <w:sz w:val="23"/>
          <w:szCs w:val="23"/>
        </w:rPr>
        <w:t>,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Dava süresince davacının yanınd</w:t>
      </w:r>
      <w:r w:rsidR="005D1CAA">
        <w:rPr>
          <w:rFonts w:ascii="Arial" w:hAnsi="Arial" w:cs="Arial"/>
          <w:color w:val="000000"/>
          <w:sz w:val="23"/>
          <w:szCs w:val="23"/>
        </w:rPr>
        <w:t>a kalan ortak çocuk için 90</w:t>
      </w:r>
      <w:r>
        <w:rPr>
          <w:rFonts w:ascii="Arial" w:hAnsi="Arial" w:cs="Arial"/>
          <w:color w:val="000000"/>
          <w:sz w:val="23"/>
          <w:szCs w:val="23"/>
        </w:rPr>
        <w:t xml:space="preserve">0,00 TL tedbir nafakası, karar kesinleştikten sonra da her ay için iştirak nafakasının davacıya </w:t>
      </w:r>
      <w:r w:rsidR="005D1CAA">
        <w:rPr>
          <w:rFonts w:ascii="Arial" w:hAnsi="Arial" w:cs="Arial"/>
          <w:color w:val="000000"/>
          <w:sz w:val="23"/>
          <w:szCs w:val="23"/>
        </w:rPr>
        <w:t>ödenmesi</w:t>
      </w:r>
      <w:r>
        <w:rPr>
          <w:rFonts w:ascii="Arial" w:hAnsi="Arial" w:cs="Arial"/>
          <w:color w:val="000000"/>
          <w:sz w:val="23"/>
          <w:szCs w:val="23"/>
        </w:rPr>
        <w:t>,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4) Davalının, davacı lehine </w:t>
      </w:r>
      <w:r w:rsidR="005D1CAA">
        <w:rPr>
          <w:rFonts w:ascii="Arial" w:hAnsi="Arial" w:cs="Arial"/>
          <w:color w:val="000000"/>
          <w:sz w:val="23"/>
          <w:szCs w:val="23"/>
        </w:rPr>
        <w:t>100</w:t>
      </w:r>
      <w:r>
        <w:rPr>
          <w:rFonts w:ascii="Arial" w:hAnsi="Arial" w:cs="Arial"/>
          <w:color w:val="000000"/>
          <w:sz w:val="23"/>
          <w:szCs w:val="23"/>
        </w:rPr>
        <w:t xml:space="preserve">.000,00 TL manevi tazminata hükmetmesinin 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arz edilmesi </w:t>
      </w:r>
      <w:r>
        <w:rPr>
          <w:rFonts w:ascii="Arial" w:hAnsi="Arial" w:cs="Arial"/>
          <w:color w:val="000000"/>
          <w:sz w:val="23"/>
          <w:szCs w:val="23"/>
        </w:rPr>
        <w:t>istemidir.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AÇIKLAMALAR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3071A2" w:rsidRDefault="005D1CAA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Taraflar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25/06/2</w:t>
      </w:r>
      <w:r w:rsidR="003071A2">
        <w:rPr>
          <w:rFonts w:ascii="Arial" w:hAnsi="Arial" w:cs="Arial"/>
          <w:color w:val="000000"/>
          <w:sz w:val="23"/>
          <w:szCs w:val="23"/>
        </w:rPr>
        <w:t>0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="003071A2">
        <w:rPr>
          <w:rFonts w:ascii="Arial" w:hAnsi="Arial" w:cs="Arial"/>
          <w:color w:val="000000"/>
          <w:sz w:val="23"/>
          <w:szCs w:val="23"/>
        </w:rPr>
        <w:t>0</w:t>
      </w:r>
      <w:proofErr w:type="gramEnd"/>
      <w:r w:rsidR="003071A2">
        <w:rPr>
          <w:rFonts w:ascii="Arial" w:hAnsi="Arial" w:cs="Arial"/>
          <w:color w:val="000000"/>
          <w:sz w:val="23"/>
          <w:szCs w:val="23"/>
        </w:rPr>
        <w:t xml:space="preserve"> tarihinde evlenmişlerdir. Tarafların, evl</w:t>
      </w:r>
      <w:r>
        <w:rPr>
          <w:rFonts w:ascii="Arial" w:hAnsi="Arial" w:cs="Arial"/>
          <w:color w:val="000000"/>
          <w:sz w:val="23"/>
          <w:szCs w:val="23"/>
        </w:rPr>
        <w:t xml:space="preserve">ilikleri içerisinde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04/08/201</w:t>
      </w:r>
      <w:r w:rsidR="003071A2">
        <w:rPr>
          <w:rFonts w:ascii="Arial" w:hAnsi="Arial" w:cs="Arial"/>
          <w:color w:val="000000"/>
          <w:sz w:val="23"/>
          <w:szCs w:val="23"/>
        </w:rPr>
        <w:t>7</w:t>
      </w:r>
      <w:proofErr w:type="gramEnd"/>
      <w:r w:rsidR="003071A2">
        <w:rPr>
          <w:rFonts w:ascii="Arial" w:hAnsi="Arial" w:cs="Arial"/>
          <w:color w:val="000000"/>
          <w:sz w:val="23"/>
          <w:szCs w:val="23"/>
        </w:rPr>
        <w:t xml:space="preserve"> tarihinde </w:t>
      </w:r>
      <w:r>
        <w:rPr>
          <w:rFonts w:ascii="Arial" w:hAnsi="Arial" w:cs="Arial"/>
          <w:color w:val="000000"/>
          <w:sz w:val="23"/>
          <w:szCs w:val="23"/>
        </w:rPr>
        <w:t>doğmuş olan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sevda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adında bir </w:t>
      </w:r>
      <w:r>
        <w:rPr>
          <w:rFonts w:ascii="Arial" w:hAnsi="Arial" w:cs="Arial"/>
          <w:color w:val="000000"/>
          <w:sz w:val="23"/>
          <w:szCs w:val="23"/>
        </w:rPr>
        <w:t>kız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çocukları bulunmaktadır. (Herhangi bir çocuğunuz bulunmuyorsa bu</w:t>
      </w:r>
      <w:r>
        <w:rPr>
          <w:rFonts w:ascii="Arial" w:hAnsi="Arial" w:cs="Arial"/>
          <w:color w:val="000000"/>
          <w:sz w:val="23"/>
          <w:szCs w:val="23"/>
        </w:rPr>
        <w:t>nu bu kısımda belirtmeniz gerekmiyor</w:t>
      </w:r>
      <w:r w:rsidR="003071A2">
        <w:rPr>
          <w:rFonts w:ascii="Arial" w:hAnsi="Arial" w:cs="Arial"/>
          <w:color w:val="000000"/>
          <w:sz w:val="23"/>
          <w:szCs w:val="23"/>
        </w:rPr>
        <w:t>.)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Boşanma davasının davacısı konumdaki </w:t>
      </w:r>
      <w:r w:rsidR="005D1CAA">
        <w:rPr>
          <w:rFonts w:ascii="Arial" w:hAnsi="Arial" w:cs="Arial"/>
          <w:color w:val="000000"/>
          <w:sz w:val="23"/>
          <w:szCs w:val="23"/>
        </w:rPr>
        <w:t>taraf</w:t>
      </w:r>
      <w:r>
        <w:rPr>
          <w:rFonts w:ascii="Arial" w:hAnsi="Arial" w:cs="Arial"/>
          <w:color w:val="000000"/>
          <w:sz w:val="23"/>
          <w:szCs w:val="23"/>
        </w:rPr>
        <w:t>, evliliğin getirdiği bütün sorumlulukları yerine getirm</w:t>
      </w:r>
      <w:r w:rsidR="005D1CAA">
        <w:rPr>
          <w:rFonts w:ascii="Arial" w:hAnsi="Arial" w:cs="Arial"/>
          <w:color w:val="000000"/>
          <w:sz w:val="23"/>
          <w:szCs w:val="23"/>
        </w:rPr>
        <w:t>esine rağmen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D1CAA">
        <w:rPr>
          <w:rFonts w:ascii="Arial" w:hAnsi="Arial" w:cs="Arial"/>
          <w:color w:val="000000"/>
          <w:sz w:val="23"/>
          <w:szCs w:val="23"/>
        </w:rPr>
        <w:t>davalının</w:t>
      </w:r>
      <w:r>
        <w:rPr>
          <w:rFonts w:ascii="Arial" w:hAnsi="Arial" w:cs="Arial"/>
          <w:color w:val="000000"/>
          <w:sz w:val="23"/>
          <w:szCs w:val="23"/>
        </w:rPr>
        <w:t xml:space="preserve"> hareketlerinde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 ve tavrında</w:t>
      </w:r>
      <w:r>
        <w:rPr>
          <w:rFonts w:ascii="Arial" w:hAnsi="Arial" w:cs="Arial"/>
          <w:color w:val="000000"/>
          <w:sz w:val="23"/>
          <w:szCs w:val="23"/>
        </w:rPr>
        <w:t xml:space="preserve"> herhangi bir </w:t>
      </w:r>
      <w:r w:rsidR="005D1CAA">
        <w:rPr>
          <w:rFonts w:ascii="Arial" w:hAnsi="Arial" w:cs="Arial"/>
          <w:color w:val="000000"/>
          <w:sz w:val="23"/>
          <w:szCs w:val="23"/>
        </w:rPr>
        <w:t>düzelme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D1CAA">
        <w:rPr>
          <w:rFonts w:ascii="Arial" w:hAnsi="Arial" w:cs="Arial"/>
          <w:color w:val="000000"/>
          <w:sz w:val="23"/>
          <w:szCs w:val="23"/>
        </w:rPr>
        <w:t>görülmemiştir</w:t>
      </w:r>
      <w:r>
        <w:rPr>
          <w:rFonts w:ascii="Arial" w:hAnsi="Arial" w:cs="Arial"/>
          <w:color w:val="000000"/>
          <w:sz w:val="23"/>
          <w:szCs w:val="23"/>
        </w:rPr>
        <w:t xml:space="preserve">. Aksine, evliliğin </w:t>
      </w:r>
      <w:r w:rsidR="005D1CAA">
        <w:rPr>
          <w:rFonts w:ascii="Arial" w:hAnsi="Arial" w:cs="Arial"/>
          <w:color w:val="000000"/>
          <w:sz w:val="23"/>
          <w:szCs w:val="23"/>
        </w:rPr>
        <w:t>bu noktaya</w:t>
      </w:r>
      <w:r>
        <w:rPr>
          <w:rFonts w:ascii="Arial" w:hAnsi="Arial" w:cs="Arial"/>
          <w:color w:val="000000"/>
          <w:sz w:val="23"/>
          <w:szCs w:val="23"/>
        </w:rPr>
        <w:t xml:space="preserve"> gelmesinde büyük çabalar </w:t>
      </w:r>
      <w:r w:rsidR="005D1CAA">
        <w:rPr>
          <w:rFonts w:ascii="Arial" w:hAnsi="Arial" w:cs="Arial"/>
          <w:color w:val="000000"/>
          <w:sz w:val="23"/>
          <w:szCs w:val="23"/>
        </w:rPr>
        <w:t>göstermiştir</w:t>
      </w:r>
      <w:r>
        <w:rPr>
          <w:rFonts w:ascii="Arial" w:hAnsi="Arial" w:cs="Arial"/>
          <w:color w:val="000000"/>
          <w:sz w:val="23"/>
          <w:szCs w:val="23"/>
        </w:rPr>
        <w:t xml:space="preserve">. Tahammül 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derecesinin üzerinde hareketlerde bulunarak </w:t>
      </w:r>
      <w:r>
        <w:rPr>
          <w:rFonts w:ascii="Arial" w:hAnsi="Arial" w:cs="Arial"/>
          <w:color w:val="000000"/>
          <w:sz w:val="23"/>
          <w:szCs w:val="23"/>
        </w:rPr>
        <w:t xml:space="preserve">ortak </w:t>
      </w:r>
      <w:r w:rsidR="005D1CAA">
        <w:rPr>
          <w:rFonts w:ascii="Arial" w:hAnsi="Arial" w:cs="Arial"/>
          <w:color w:val="000000"/>
          <w:sz w:val="23"/>
          <w:szCs w:val="23"/>
        </w:rPr>
        <w:t>hayatı</w:t>
      </w:r>
      <w:r>
        <w:rPr>
          <w:rFonts w:ascii="Arial" w:hAnsi="Arial" w:cs="Arial"/>
          <w:color w:val="000000"/>
          <w:sz w:val="23"/>
          <w:szCs w:val="23"/>
        </w:rPr>
        <w:t xml:space="preserve"> çekilme</w:t>
      </w:r>
      <w:r w:rsidR="005D1CAA">
        <w:rPr>
          <w:rFonts w:ascii="Arial" w:hAnsi="Arial" w:cs="Arial"/>
          <w:color w:val="000000"/>
          <w:sz w:val="23"/>
          <w:szCs w:val="23"/>
        </w:rPr>
        <w:t>z bir hale sokmuştur. Bunlarla yetinmeyerek</w:t>
      </w:r>
      <w:r>
        <w:rPr>
          <w:rFonts w:ascii="Arial" w:hAnsi="Arial" w:cs="Arial"/>
          <w:color w:val="000000"/>
          <w:sz w:val="23"/>
          <w:szCs w:val="23"/>
        </w:rPr>
        <w:t xml:space="preserve"> davacının onur ve kişiliğine </w:t>
      </w:r>
      <w:r w:rsidR="005D1CAA">
        <w:rPr>
          <w:rFonts w:ascii="Arial" w:hAnsi="Arial" w:cs="Arial"/>
          <w:color w:val="000000"/>
          <w:sz w:val="23"/>
          <w:szCs w:val="23"/>
        </w:rPr>
        <w:t>hakaret ve ağır sözler sarf ederek</w:t>
      </w:r>
      <w:r>
        <w:rPr>
          <w:rFonts w:ascii="Arial" w:hAnsi="Arial" w:cs="Arial"/>
          <w:color w:val="000000"/>
          <w:sz w:val="23"/>
          <w:szCs w:val="23"/>
        </w:rPr>
        <w:t>, bu tutumunu toplu</w:t>
      </w:r>
      <w:r w:rsidR="005D1CAA"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 içinde de </w:t>
      </w:r>
      <w:r w:rsidR="005D1CAA">
        <w:rPr>
          <w:rFonts w:ascii="Arial" w:hAnsi="Arial" w:cs="Arial"/>
          <w:color w:val="000000"/>
          <w:sz w:val="23"/>
          <w:szCs w:val="23"/>
        </w:rPr>
        <w:t>devam ettirmiştir</w:t>
      </w:r>
      <w:proofErr w:type="gramStart"/>
      <w:r w:rsidR="005D1CAA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Davacı, kendisine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 karşı</w:t>
      </w:r>
      <w:r>
        <w:rPr>
          <w:rFonts w:ascii="Arial" w:hAnsi="Arial" w:cs="Arial"/>
          <w:color w:val="000000"/>
          <w:sz w:val="23"/>
          <w:szCs w:val="23"/>
        </w:rPr>
        <w:t xml:space="preserve"> yapılan bu kötü </w:t>
      </w:r>
      <w:proofErr w:type="spellStart"/>
      <w:r w:rsidR="005D1CAA">
        <w:rPr>
          <w:rFonts w:ascii="Arial" w:hAnsi="Arial" w:cs="Arial"/>
          <w:color w:val="000000"/>
          <w:sz w:val="23"/>
          <w:szCs w:val="23"/>
        </w:rPr>
        <w:t>muamelere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rağmen evliliğinin devam etmesi yönündeki inancını </w:t>
      </w:r>
      <w:r w:rsidR="005D1CAA">
        <w:rPr>
          <w:rFonts w:ascii="Arial" w:hAnsi="Arial" w:cs="Arial"/>
          <w:color w:val="000000"/>
          <w:sz w:val="23"/>
          <w:szCs w:val="23"/>
        </w:rPr>
        <w:t>sürdürmüş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="005D1CAA">
        <w:rPr>
          <w:rFonts w:ascii="Arial" w:hAnsi="Arial" w:cs="Arial"/>
          <w:color w:val="000000"/>
          <w:sz w:val="23"/>
          <w:szCs w:val="23"/>
        </w:rPr>
        <w:t>çocuğun için</w:t>
      </w:r>
      <w:r>
        <w:rPr>
          <w:rFonts w:ascii="Arial" w:hAnsi="Arial" w:cs="Arial"/>
          <w:color w:val="000000"/>
          <w:sz w:val="23"/>
          <w:szCs w:val="23"/>
        </w:rPr>
        <w:t xml:space="preserve"> şahsına yapılanları </w:t>
      </w:r>
      <w:r w:rsidR="005D1CAA">
        <w:rPr>
          <w:rFonts w:ascii="Arial" w:hAnsi="Arial" w:cs="Arial"/>
          <w:color w:val="000000"/>
          <w:sz w:val="23"/>
          <w:szCs w:val="23"/>
        </w:rPr>
        <w:t>yutkunmuştur.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 Davacının bütün bu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5D1CAA">
        <w:rPr>
          <w:rFonts w:ascii="Arial" w:hAnsi="Arial" w:cs="Arial"/>
          <w:color w:val="000000"/>
          <w:sz w:val="23"/>
          <w:szCs w:val="23"/>
        </w:rPr>
        <w:t>çabasıve</w:t>
      </w:r>
      <w:proofErr w:type="spellEnd"/>
      <w:r w:rsidR="005D1CAA">
        <w:rPr>
          <w:rFonts w:ascii="Arial" w:hAnsi="Arial" w:cs="Arial"/>
          <w:color w:val="000000"/>
          <w:sz w:val="23"/>
          <w:szCs w:val="23"/>
        </w:rPr>
        <w:t xml:space="preserve"> iyi niyetine karşılık davalı taraf</w:t>
      </w:r>
      <w:r>
        <w:rPr>
          <w:rFonts w:ascii="Arial" w:hAnsi="Arial" w:cs="Arial"/>
          <w:color w:val="000000"/>
          <w:sz w:val="23"/>
          <w:szCs w:val="23"/>
        </w:rPr>
        <w:t xml:space="preserve"> kişisel eşyalarını yanın</w:t>
      </w:r>
      <w:r w:rsidR="005D1CAA">
        <w:rPr>
          <w:rFonts w:ascii="Arial" w:hAnsi="Arial" w:cs="Arial"/>
          <w:color w:val="000000"/>
          <w:sz w:val="23"/>
          <w:szCs w:val="23"/>
        </w:rPr>
        <w:t>a alıp aile konutunu</w:t>
      </w:r>
      <w:r>
        <w:rPr>
          <w:rFonts w:ascii="Arial" w:hAnsi="Arial" w:cs="Arial"/>
          <w:color w:val="000000"/>
          <w:sz w:val="23"/>
          <w:szCs w:val="23"/>
        </w:rPr>
        <w:t xml:space="preserve"> terk etmiştir.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 Davalı ve Davacı</w:t>
      </w:r>
      <w:r>
        <w:rPr>
          <w:rFonts w:ascii="Arial" w:hAnsi="Arial" w:cs="Arial"/>
          <w:color w:val="000000"/>
          <w:sz w:val="23"/>
          <w:szCs w:val="23"/>
        </w:rPr>
        <w:t xml:space="preserve"> Tarafların aile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 birey</w:t>
      </w:r>
      <w:r>
        <w:rPr>
          <w:rFonts w:ascii="Arial" w:hAnsi="Arial" w:cs="Arial"/>
          <w:color w:val="000000"/>
          <w:sz w:val="23"/>
          <w:szCs w:val="23"/>
        </w:rPr>
        <w:t>lerinin, evliliğin devam etmesi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 şeklinde </w:t>
      </w:r>
      <w:r>
        <w:rPr>
          <w:rFonts w:ascii="Arial" w:hAnsi="Arial" w:cs="Arial"/>
          <w:color w:val="000000"/>
          <w:sz w:val="23"/>
          <w:szCs w:val="23"/>
        </w:rPr>
        <w:t xml:space="preserve">müdahalelerine </w:t>
      </w:r>
      <w:r w:rsidR="005D1CAA">
        <w:rPr>
          <w:rFonts w:ascii="Arial" w:hAnsi="Arial" w:cs="Arial"/>
          <w:color w:val="000000"/>
          <w:sz w:val="23"/>
          <w:szCs w:val="23"/>
        </w:rPr>
        <w:t>karşılık da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aile </w:t>
      </w:r>
      <w:r>
        <w:rPr>
          <w:rFonts w:ascii="Arial" w:hAnsi="Arial" w:cs="Arial"/>
          <w:color w:val="000000"/>
          <w:sz w:val="23"/>
          <w:szCs w:val="23"/>
        </w:rPr>
        <w:t>konut</w:t>
      </w:r>
      <w:r w:rsidR="005D1CAA">
        <w:rPr>
          <w:rFonts w:ascii="Arial" w:hAnsi="Arial" w:cs="Arial"/>
          <w:color w:val="000000"/>
          <w:sz w:val="23"/>
          <w:szCs w:val="23"/>
        </w:rPr>
        <w:t xml:space="preserve">una </w:t>
      </w:r>
      <w:r>
        <w:rPr>
          <w:rFonts w:ascii="Arial" w:hAnsi="Arial" w:cs="Arial"/>
          <w:color w:val="000000"/>
          <w:sz w:val="23"/>
          <w:szCs w:val="23"/>
        </w:rPr>
        <w:t>geri dönmemiştir.</w:t>
      </w:r>
    </w:p>
    <w:p w:rsidR="003071A2" w:rsidRDefault="00BC506B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Davalı tarafın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, davacıya </w:t>
      </w:r>
      <w:r>
        <w:rPr>
          <w:rFonts w:ascii="Arial" w:hAnsi="Arial" w:cs="Arial"/>
          <w:color w:val="000000"/>
          <w:sz w:val="23"/>
          <w:szCs w:val="23"/>
        </w:rPr>
        <w:t>karşı sergilediği tutumla beraber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çocuğuna </w:t>
      </w:r>
      <w:r>
        <w:rPr>
          <w:rFonts w:ascii="Arial" w:hAnsi="Arial" w:cs="Arial"/>
          <w:color w:val="000000"/>
          <w:sz w:val="23"/>
          <w:szCs w:val="23"/>
        </w:rPr>
        <w:t xml:space="preserve">da 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aynı </w:t>
      </w:r>
      <w:r>
        <w:rPr>
          <w:rFonts w:ascii="Arial" w:hAnsi="Arial" w:cs="Arial"/>
          <w:color w:val="000000"/>
          <w:sz w:val="23"/>
          <w:szCs w:val="23"/>
        </w:rPr>
        <w:t xml:space="preserve">şiddeti ve 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davranışları sergilemekten </w:t>
      </w:r>
      <w:r>
        <w:rPr>
          <w:rFonts w:ascii="Arial" w:hAnsi="Arial" w:cs="Arial"/>
          <w:color w:val="000000"/>
          <w:sz w:val="23"/>
          <w:szCs w:val="23"/>
        </w:rPr>
        <w:t>geri durmamıştır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r w:rsidR="003071A2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="003071A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Ortak</w:t>
      </w:r>
      <w:r w:rsidR="003071A2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3071A2">
        <w:rPr>
          <w:rFonts w:ascii="Arial" w:hAnsi="Arial" w:cs="Arial"/>
          <w:color w:val="000000"/>
          <w:sz w:val="23"/>
          <w:szCs w:val="23"/>
        </w:rPr>
        <w:t xml:space="preserve"> çocuğun velayetinin davacı</w:t>
      </w:r>
      <w:r>
        <w:rPr>
          <w:rFonts w:ascii="Arial" w:hAnsi="Arial" w:cs="Arial"/>
          <w:color w:val="000000"/>
          <w:sz w:val="23"/>
          <w:szCs w:val="23"/>
        </w:rPr>
        <w:t xml:space="preserve"> tarafa verilmesi talebimizin 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çocuğun </w:t>
      </w:r>
      <w:r>
        <w:rPr>
          <w:rFonts w:ascii="Arial" w:hAnsi="Arial" w:cs="Arial"/>
          <w:color w:val="000000"/>
          <w:sz w:val="23"/>
          <w:szCs w:val="23"/>
        </w:rPr>
        <w:t>faydasına olduğu gerçeği burada açıkça görülmektedir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Davacı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tarafın maddi </w:t>
      </w:r>
      <w:proofErr w:type="gramStart"/>
      <w:r w:rsidR="00BC506B">
        <w:rPr>
          <w:rFonts w:ascii="Arial" w:hAnsi="Arial" w:cs="Arial"/>
          <w:color w:val="000000"/>
          <w:sz w:val="23"/>
          <w:szCs w:val="23"/>
        </w:rPr>
        <w:t>imkanları</w:t>
      </w:r>
      <w:proofErr w:type="gramEnd"/>
      <w:r w:rsidR="00BC506B">
        <w:rPr>
          <w:rFonts w:ascii="Arial" w:hAnsi="Arial" w:cs="Arial"/>
          <w:color w:val="000000"/>
          <w:sz w:val="23"/>
          <w:szCs w:val="23"/>
        </w:rPr>
        <w:t xml:space="preserve">; </w:t>
      </w:r>
      <w:r>
        <w:rPr>
          <w:rFonts w:ascii="Arial" w:hAnsi="Arial" w:cs="Arial"/>
          <w:color w:val="000000"/>
          <w:sz w:val="23"/>
          <w:szCs w:val="23"/>
        </w:rPr>
        <w:t xml:space="preserve"> diğer </w:t>
      </w:r>
      <w:r w:rsidR="00BC506B">
        <w:rPr>
          <w:rFonts w:ascii="Arial" w:hAnsi="Arial" w:cs="Arial"/>
          <w:color w:val="000000"/>
          <w:sz w:val="23"/>
          <w:szCs w:val="23"/>
        </w:rPr>
        <w:t>sebepler</w:t>
      </w:r>
      <w:r>
        <w:rPr>
          <w:rFonts w:ascii="Arial" w:hAnsi="Arial" w:cs="Arial"/>
          <w:color w:val="000000"/>
          <w:sz w:val="23"/>
          <w:szCs w:val="23"/>
        </w:rPr>
        <w:t xml:space="preserve"> bağlamında, </w:t>
      </w:r>
      <w:r w:rsidR="00BC506B">
        <w:rPr>
          <w:rFonts w:ascii="Arial" w:hAnsi="Arial" w:cs="Arial"/>
          <w:color w:val="000000"/>
          <w:sz w:val="23"/>
          <w:szCs w:val="23"/>
        </w:rPr>
        <w:t>ortak</w:t>
      </w:r>
      <w:r>
        <w:rPr>
          <w:rFonts w:ascii="Arial" w:hAnsi="Arial" w:cs="Arial"/>
          <w:color w:val="000000"/>
          <w:sz w:val="23"/>
          <w:szCs w:val="23"/>
        </w:rPr>
        <w:t xml:space="preserve"> çocuğun velayeti kendisine </w:t>
      </w:r>
      <w:proofErr w:type="spellStart"/>
      <w:r w:rsidR="00BC506B">
        <w:rPr>
          <w:rFonts w:ascii="Arial" w:hAnsi="Arial" w:cs="Arial"/>
          <w:color w:val="000000"/>
          <w:sz w:val="23"/>
          <w:szCs w:val="23"/>
        </w:rPr>
        <w:t>verilmesihalinde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her türlü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eğitim sağlık, </w:t>
      </w:r>
      <w:r>
        <w:rPr>
          <w:rFonts w:ascii="Arial" w:hAnsi="Arial" w:cs="Arial"/>
          <w:color w:val="000000"/>
          <w:sz w:val="23"/>
          <w:szCs w:val="23"/>
        </w:rPr>
        <w:t xml:space="preserve">gibi </w:t>
      </w:r>
      <w:r w:rsidR="00BC506B">
        <w:rPr>
          <w:rFonts w:ascii="Arial" w:hAnsi="Arial" w:cs="Arial"/>
          <w:color w:val="000000"/>
          <w:sz w:val="23"/>
          <w:szCs w:val="23"/>
        </w:rPr>
        <w:t>bakım ve giderler için davacı tarafa</w:t>
      </w:r>
      <w:r>
        <w:rPr>
          <w:rFonts w:ascii="Arial" w:hAnsi="Arial" w:cs="Arial"/>
          <w:color w:val="000000"/>
          <w:sz w:val="23"/>
          <w:szCs w:val="23"/>
        </w:rPr>
        <w:t xml:space="preserve"> maddi açıdan destek olması gerek</w:t>
      </w:r>
      <w:r w:rsidR="00BC506B">
        <w:rPr>
          <w:rFonts w:ascii="Arial" w:hAnsi="Arial" w:cs="Arial"/>
          <w:color w:val="000000"/>
          <w:sz w:val="23"/>
          <w:szCs w:val="23"/>
        </w:rPr>
        <w:t>lidir</w:t>
      </w:r>
      <w:r>
        <w:rPr>
          <w:rFonts w:ascii="Arial" w:hAnsi="Arial" w:cs="Arial"/>
          <w:color w:val="000000"/>
          <w:sz w:val="23"/>
          <w:szCs w:val="23"/>
        </w:rPr>
        <w:t xml:space="preserve">. Bu </w:t>
      </w:r>
      <w:r w:rsidR="00BC506B">
        <w:rPr>
          <w:rFonts w:ascii="Arial" w:hAnsi="Arial" w:cs="Arial"/>
          <w:color w:val="000000"/>
          <w:sz w:val="23"/>
          <w:szCs w:val="23"/>
        </w:rPr>
        <w:t>sebepten dolayı</w:t>
      </w:r>
      <w:r>
        <w:rPr>
          <w:rFonts w:ascii="Arial" w:hAnsi="Arial" w:cs="Arial"/>
          <w:color w:val="000000"/>
          <w:sz w:val="23"/>
          <w:szCs w:val="23"/>
        </w:rPr>
        <w:t xml:space="preserve"> dava </w:t>
      </w:r>
      <w:r w:rsidR="00BC506B">
        <w:rPr>
          <w:rFonts w:ascii="Arial" w:hAnsi="Arial" w:cs="Arial"/>
          <w:color w:val="000000"/>
          <w:sz w:val="23"/>
          <w:szCs w:val="23"/>
        </w:rPr>
        <w:t>devam ettiği süre zarfında verilmek üzere her ay 9</w:t>
      </w:r>
      <w:r>
        <w:rPr>
          <w:rFonts w:ascii="Arial" w:hAnsi="Arial" w:cs="Arial"/>
          <w:color w:val="000000"/>
          <w:sz w:val="23"/>
          <w:szCs w:val="23"/>
        </w:rPr>
        <w:t>00,00 TL tedbir nafakası, kararın davacı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taraf</w:t>
      </w:r>
      <w:r>
        <w:rPr>
          <w:rFonts w:ascii="Arial" w:hAnsi="Arial" w:cs="Arial"/>
          <w:color w:val="000000"/>
          <w:sz w:val="23"/>
          <w:szCs w:val="23"/>
        </w:rPr>
        <w:t xml:space="preserve"> lehine kesinleşmesi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ile birlikte de </w:t>
      </w:r>
      <w:r>
        <w:rPr>
          <w:rFonts w:ascii="Arial" w:hAnsi="Arial" w:cs="Arial"/>
          <w:color w:val="000000"/>
          <w:sz w:val="23"/>
          <w:szCs w:val="23"/>
        </w:rPr>
        <w:t xml:space="preserve">yine her ay olmak </w:t>
      </w:r>
      <w:r w:rsidR="00BC506B">
        <w:rPr>
          <w:rFonts w:ascii="Arial" w:hAnsi="Arial" w:cs="Arial"/>
          <w:color w:val="000000"/>
          <w:sz w:val="23"/>
          <w:szCs w:val="23"/>
        </w:rPr>
        <w:t>kaydıyla</w:t>
      </w:r>
      <w:r>
        <w:rPr>
          <w:rFonts w:ascii="Arial" w:hAnsi="Arial" w:cs="Arial"/>
          <w:color w:val="000000"/>
          <w:sz w:val="23"/>
          <w:szCs w:val="23"/>
        </w:rPr>
        <w:t xml:space="preserve"> ay</w:t>
      </w:r>
      <w:r w:rsidR="00BC506B">
        <w:rPr>
          <w:rFonts w:ascii="Arial" w:hAnsi="Arial" w:cs="Arial"/>
          <w:color w:val="000000"/>
          <w:sz w:val="23"/>
          <w:szCs w:val="23"/>
        </w:rPr>
        <w:t>nı miktarda iştirak nafakasını davacı tarafa</w:t>
      </w:r>
      <w:r>
        <w:rPr>
          <w:rFonts w:ascii="Arial" w:hAnsi="Arial" w:cs="Arial"/>
          <w:color w:val="000000"/>
          <w:sz w:val="23"/>
          <w:szCs w:val="23"/>
        </w:rPr>
        <w:t xml:space="preserve"> verilmesini talep </w:t>
      </w:r>
      <w:r w:rsidR="00BC506B">
        <w:rPr>
          <w:rFonts w:ascii="Arial" w:hAnsi="Arial" w:cs="Arial"/>
          <w:color w:val="000000"/>
          <w:sz w:val="23"/>
          <w:szCs w:val="23"/>
        </w:rPr>
        <w:t>etmekteyiz</w:t>
      </w:r>
      <w:proofErr w:type="gramStart"/>
      <w:r w:rsidR="00BC506B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7. Davacı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eşe</w:t>
      </w:r>
      <w:r>
        <w:rPr>
          <w:rFonts w:ascii="Arial" w:hAnsi="Arial" w:cs="Arial"/>
          <w:color w:val="000000"/>
          <w:sz w:val="23"/>
          <w:szCs w:val="23"/>
        </w:rPr>
        <w:t xml:space="preserve"> neredeyse eziyet 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derecesinde </w:t>
      </w:r>
      <w:r>
        <w:rPr>
          <w:rFonts w:ascii="Arial" w:hAnsi="Arial" w:cs="Arial"/>
          <w:color w:val="000000"/>
          <w:sz w:val="23"/>
          <w:szCs w:val="23"/>
        </w:rPr>
        <w:t>olan evlilik süresin</w:t>
      </w:r>
      <w:r w:rsidR="00BC506B"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BC506B">
        <w:rPr>
          <w:rFonts w:ascii="Arial" w:hAnsi="Arial" w:cs="Arial"/>
          <w:color w:val="000000"/>
          <w:sz w:val="23"/>
          <w:szCs w:val="23"/>
        </w:rPr>
        <w:t>zorlu</w:t>
      </w:r>
      <w:r>
        <w:rPr>
          <w:rFonts w:ascii="Arial" w:hAnsi="Arial" w:cs="Arial"/>
          <w:color w:val="000000"/>
          <w:sz w:val="23"/>
          <w:szCs w:val="23"/>
        </w:rPr>
        <w:t>ı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geçen boşanma sürecin</w:t>
      </w:r>
      <w:r w:rsidR="00BC506B">
        <w:rPr>
          <w:rFonts w:ascii="Arial" w:hAnsi="Arial" w:cs="Arial"/>
          <w:color w:val="000000"/>
          <w:sz w:val="23"/>
          <w:szCs w:val="23"/>
        </w:rPr>
        <w:t>de ve boşanma sonrasında</w:t>
      </w:r>
      <w:r>
        <w:rPr>
          <w:rFonts w:ascii="Arial" w:hAnsi="Arial" w:cs="Arial"/>
          <w:color w:val="000000"/>
          <w:sz w:val="23"/>
          <w:szCs w:val="23"/>
        </w:rPr>
        <w:t xml:space="preserve"> oluşacak manevi 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yıkımın biraz olsa </w:t>
      </w:r>
      <w:proofErr w:type="gramStart"/>
      <w:r w:rsidR="00BC506B">
        <w:rPr>
          <w:rFonts w:ascii="Arial" w:hAnsi="Arial" w:cs="Arial"/>
          <w:color w:val="000000"/>
          <w:sz w:val="23"/>
          <w:szCs w:val="23"/>
        </w:rPr>
        <w:t xml:space="preserve">da </w:t>
      </w:r>
      <w:r>
        <w:rPr>
          <w:rFonts w:ascii="Arial" w:hAnsi="Arial" w:cs="Arial"/>
          <w:color w:val="000000"/>
          <w:sz w:val="23"/>
          <w:szCs w:val="23"/>
        </w:rPr>
        <w:t xml:space="preserve"> azaltılması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bakımından, davalı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tarafın aleyhinde 6</w:t>
      </w:r>
      <w:r>
        <w:rPr>
          <w:rFonts w:ascii="Arial" w:hAnsi="Arial" w:cs="Arial"/>
          <w:color w:val="000000"/>
          <w:sz w:val="23"/>
          <w:szCs w:val="23"/>
        </w:rPr>
        <w:t>0.000,00 TL manevi tazminat talep ediyoruz.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HUKUKİ NEDENLER</w:t>
      </w:r>
      <w:r>
        <w:rPr>
          <w:rFonts w:ascii="Arial" w:hAnsi="Arial" w:cs="Arial"/>
          <w:color w:val="000000"/>
          <w:sz w:val="23"/>
          <w:szCs w:val="23"/>
        </w:rPr>
        <w:t>: Türk Medeni K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anunu İlgili Maddeleri </w:t>
      </w:r>
      <w:proofErr w:type="gramStart"/>
      <w:r w:rsidR="00BC506B">
        <w:rPr>
          <w:rFonts w:ascii="Arial" w:hAnsi="Arial" w:cs="Arial"/>
          <w:color w:val="000000"/>
          <w:sz w:val="23"/>
          <w:szCs w:val="23"/>
        </w:rPr>
        <w:t xml:space="preserve">ve </w:t>
      </w:r>
      <w:r>
        <w:rPr>
          <w:rFonts w:ascii="Arial" w:hAnsi="Arial" w:cs="Arial"/>
          <w:color w:val="000000"/>
          <w:sz w:val="23"/>
          <w:szCs w:val="23"/>
        </w:rPr>
        <w:t xml:space="preserve"> Kanun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Hükümleri</w:t>
      </w:r>
      <w:r w:rsidR="00BC506B">
        <w:rPr>
          <w:rFonts w:ascii="Arial" w:hAnsi="Arial" w:cs="Arial"/>
          <w:color w:val="000000"/>
          <w:sz w:val="23"/>
          <w:szCs w:val="23"/>
        </w:rPr>
        <w:t>.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DELİLLER</w:t>
      </w:r>
      <w:r>
        <w:rPr>
          <w:rFonts w:ascii="Arial" w:hAnsi="Arial" w:cs="Arial"/>
          <w:color w:val="000000"/>
          <w:sz w:val="23"/>
          <w:szCs w:val="23"/>
        </w:rPr>
        <w:t>: Nüfus kayıt örneği,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Kanıtlar ve Tanık beyanları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SONUÇ VE İSTEM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BC506B">
        <w:rPr>
          <w:rFonts w:ascii="Arial" w:hAnsi="Arial" w:cs="Arial"/>
          <w:color w:val="000000"/>
          <w:sz w:val="23"/>
          <w:szCs w:val="23"/>
        </w:rPr>
        <w:t xml:space="preserve"> Yukarıda Belirtilmiş</w:t>
      </w:r>
      <w:r>
        <w:rPr>
          <w:rFonts w:ascii="Arial" w:hAnsi="Arial" w:cs="Arial"/>
          <w:color w:val="000000"/>
          <w:sz w:val="23"/>
          <w:szCs w:val="23"/>
        </w:rPr>
        <w:t xml:space="preserve"> sebeplerden </w:t>
      </w:r>
      <w:r w:rsidR="00BC506B">
        <w:rPr>
          <w:rFonts w:ascii="Arial" w:hAnsi="Arial" w:cs="Arial"/>
          <w:color w:val="000000"/>
          <w:sz w:val="23"/>
          <w:szCs w:val="23"/>
        </w:rPr>
        <w:t>kaynaklı</w:t>
      </w:r>
      <w:r w:rsidR="005B182F">
        <w:rPr>
          <w:rFonts w:ascii="Arial" w:hAnsi="Arial" w:cs="Arial"/>
          <w:color w:val="000000"/>
          <w:sz w:val="23"/>
          <w:szCs w:val="23"/>
        </w:rPr>
        <w:t xml:space="preserve"> davanın kabulü ve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1) </w:t>
      </w:r>
      <w:r w:rsidR="005B182F">
        <w:rPr>
          <w:rFonts w:ascii="Arial" w:hAnsi="Arial" w:cs="Arial"/>
          <w:color w:val="000000"/>
          <w:sz w:val="23"/>
          <w:szCs w:val="23"/>
        </w:rPr>
        <w:t xml:space="preserve">Şiddetli Geçimsizlik Nedeniyle </w:t>
      </w:r>
      <w:r>
        <w:rPr>
          <w:rFonts w:ascii="Arial" w:hAnsi="Arial" w:cs="Arial"/>
          <w:color w:val="000000"/>
          <w:sz w:val="23"/>
          <w:szCs w:val="23"/>
        </w:rPr>
        <w:t>Mevcut evlilik birliğinin artık devam etmesinde herh</w:t>
      </w:r>
      <w:r w:rsidR="005B182F">
        <w:rPr>
          <w:rFonts w:ascii="Arial" w:hAnsi="Arial" w:cs="Arial"/>
          <w:color w:val="000000"/>
          <w:sz w:val="23"/>
          <w:szCs w:val="23"/>
        </w:rPr>
        <w:t xml:space="preserve">angi bir yarar </w:t>
      </w:r>
      <w:proofErr w:type="gramStart"/>
      <w:r w:rsidR="005B182F">
        <w:rPr>
          <w:rFonts w:ascii="Arial" w:hAnsi="Arial" w:cs="Arial"/>
          <w:color w:val="000000"/>
          <w:sz w:val="23"/>
          <w:szCs w:val="23"/>
        </w:rPr>
        <w:t>bulunmadığından,</w:t>
      </w:r>
      <w:r>
        <w:rPr>
          <w:rFonts w:ascii="Arial" w:hAnsi="Arial" w:cs="Arial"/>
          <w:color w:val="000000"/>
          <w:sz w:val="23"/>
          <w:szCs w:val="23"/>
        </w:rPr>
        <w:t>Tarafların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BOŞANMALARINA,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2) Tarafların </w:t>
      </w:r>
      <w:r w:rsidR="005B182F">
        <w:rPr>
          <w:rFonts w:ascii="Arial" w:hAnsi="Arial" w:cs="Arial"/>
          <w:color w:val="000000"/>
          <w:sz w:val="23"/>
          <w:szCs w:val="23"/>
        </w:rPr>
        <w:t>ortak</w:t>
      </w:r>
      <w:r>
        <w:rPr>
          <w:rFonts w:ascii="Arial" w:hAnsi="Arial" w:cs="Arial"/>
          <w:color w:val="000000"/>
          <w:sz w:val="23"/>
          <w:szCs w:val="23"/>
        </w:rPr>
        <w:t xml:space="preserve"> çocuklarının velayetinin davacı</w:t>
      </w:r>
      <w:r w:rsidR="005B182F">
        <w:rPr>
          <w:rFonts w:ascii="Arial" w:hAnsi="Arial" w:cs="Arial"/>
          <w:color w:val="000000"/>
          <w:sz w:val="23"/>
          <w:szCs w:val="23"/>
        </w:rPr>
        <w:t>ya</w:t>
      </w:r>
      <w:r>
        <w:rPr>
          <w:rFonts w:ascii="Arial" w:hAnsi="Arial" w:cs="Arial"/>
          <w:color w:val="000000"/>
          <w:sz w:val="23"/>
          <w:szCs w:val="23"/>
        </w:rPr>
        <w:t xml:space="preserve"> bırakılmasına,</w:t>
      </w:r>
    </w:p>
    <w:p w:rsidR="003071A2" w:rsidRDefault="005B182F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Her ay 9</w:t>
      </w:r>
      <w:r w:rsidR="003071A2">
        <w:rPr>
          <w:rFonts w:ascii="Arial" w:hAnsi="Arial" w:cs="Arial"/>
          <w:color w:val="000000"/>
          <w:sz w:val="23"/>
          <w:szCs w:val="23"/>
        </w:rPr>
        <w:t>00,00 TL tedbir nafakası, kararın davacı</w:t>
      </w:r>
      <w:r>
        <w:rPr>
          <w:rFonts w:ascii="Arial" w:hAnsi="Arial" w:cs="Arial"/>
          <w:color w:val="000000"/>
          <w:sz w:val="23"/>
          <w:szCs w:val="23"/>
        </w:rPr>
        <w:t xml:space="preserve"> taraf lehine kesinleşmesi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ardında</w:t>
      </w:r>
      <w:r>
        <w:rPr>
          <w:rFonts w:ascii="Arial" w:hAnsi="Arial" w:cs="Arial"/>
          <w:color w:val="000000"/>
          <w:sz w:val="23"/>
          <w:szCs w:val="23"/>
        </w:rPr>
        <w:t>n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da yine her ay olmak </w:t>
      </w:r>
      <w:r>
        <w:rPr>
          <w:rFonts w:ascii="Arial" w:hAnsi="Arial" w:cs="Arial"/>
          <w:color w:val="000000"/>
          <w:sz w:val="23"/>
          <w:szCs w:val="23"/>
        </w:rPr>
        <w:t>kaydıyla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aynı mikta</w:t>
      </w:r>
      <w:r>
        <w:rPr>
          <w:rFonts w:ascii="Arial" w:hAnsi="Arial" w:cs="Arial"/>
          <w:color w:val="000000"/>
          <w:sz w:val="23"/>
          <w:szCs w:val="23"/>
        </w:rPr>
        <w:t>rda iştirak nafakasının davacı tarafa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 verilmesini</w:t>
      </w:r>
    </w:p>
    <w:p w:rsidR="003071A2" w:rsidRDefault="005B182F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 Davalının aleyhinde 6</w:t>
      </w:r>
      <w:r w:rsidR="003071A2">
        <w:rPr>
          <w:rFonts w:ascii="Arial" w:hAnsi="Arial" w:cs="Arial"/>
          <w:color w:val="000000"/>
          <w:sz w:val="23"/>
          <w:szCs w:val="23"/>
        </w:rPr>
        <w:t xml:space="preserve">0.000,00 TL manevi tazminat talep ediyorum. </w:t>
      </w:r>
      <w:r>
        <w:rPr>
          <w:rFonts w:ascii="Arial" w:hAnsi="Arial" w:cs="Arial"/>
          <w:color w:val="000000"/>
          <w:sz w:val="23"/>
          <w:szCs w:val="23"/>
        </w:rPr>
        <w:t>…/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/2022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DAVAC</w:t>
      </w:r>
      <w:r w:rsidR="005B182F">
        <w:rPr>
          <w:rFonts w:ascii="Arial" w:hAnsi="Arial" w:cs="Arial"/>
          <w:color w:val="000000"/>
          <w:sz w:val="23"/>
          <w:szCs w:val="23"/>
        </w:rPr>
        <w:t>I  TARAF                            </w:t>
      </w:r>
      <w:r>
        <w:rPr>
          <w:rFonts w:ascii="Arial" w:hAnsi="Arial" w:cs="Arial"/>
          <w:color w:val="000000"/>
          <w:sz w:val="23"/>
          <w:szCs w:val="23"/>
        </w:rPr>
        <w:t>                        </w:t>
      </w:r>
      <w:r w:rsidR="005B182F">
        <w:rPr>
          <w:rFonts w:ascii="Arial" w:hAnsi="Arial" w:cs="Arial"/>
          <w:color w:val="000000"/>
          <w:sz w:val="23"/>
          <w:szCs w:val="23"/>
        </w:rPr>
        <w:t>                 </w:t>
      </w:r>
      <w:r>
        <w:rPr>
          <w:rFonts w:ascii="Arial" w:hAnsi="Arial" w:cs="Arial"/>
          <w:color w:val="000000"/>
          <w:sz w:val="23"/>
          <w:szCs w:val="23"/>
        </w:rPr>
        <w:t>  DAVALI</w:t>
      </w:r>
      <w:r w:rsidR="005B182F">
        <w:rPr>
          <w:rFonts w:ascii="Arial" w:hAnsi="Arial" w:cs="Arial"/>
          <w:color w:val="000000"/>
          <w:sz w:val="23"/>
          <w:szCs w:val="23"/>
        </w:rPr>
        <w:t xml:space="preserve"> TARAF</w:t>
      </w:r>
    </w:p>
    <w:p w:rsidR="003071A2" w:rsidRDefault="003071A2" w:rsidP="003071A2">
      <w:pPr>
        <w:pStyle w:val="has-black-color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(İmza)                                                                                            (İmza)</w:t>
      </w:r>
    </w:p>
    <w:p w:rsidR="0046783F" w:rsidRDefault="0046783F"/>
    <w:sectPr w:rsidR="0046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83F"/>
    <w:rsid w:val="003071A2"/>
    <w:rsid w:val="0046783F"/>
    <w:rsid w:val="005B182F"/>
    <w:rsid w:val="005D1CAA"/>
    <w:rsid w:val="00BC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46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black-color">
    <w:name w:val="has-black-color"/>
    <w:basedOn w:val="Normal"/>
    <w:rsid w:val="0046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783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67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2021-11-27T01:51:00Z</dcterms:created>
  <dcterms:modified xsi:type="dcterms:W3CDTF">2021-11-27T01:51:00Z</dcterms:modified>
</cp:coreProperties>
</file>